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B3" w:rsidRDefault="00FD14B3" w:rsidP="00FD14B3">
      <w:pPr>
        <w:rPr>
          <w:b/>
          <w:sz w:val="28"/>
          <w:szCs w:val="28"/>
        </w:rPr>
      </w:pPr>
    </w:p>
    <w:p w:rsidR="00FD14B3" w:rsidRDefault="00FD14B3" w:rsidP="00FD14B3">
      <w:pPr>
        <w:rPr>
          <w:b/>
          <w:sz w:val="28"/>
          <w:szCs w:val="28"/>
        </w:rPr>
      </w:pP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Gramatičko ustrojstvo rečenice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Postavi pitanje Tko? ili Što? uz zadane rečenice.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a) Ivo je došao na vrijeme.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je došao na vrijeme?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b) Lopta je ostala na igralištu.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je ostalo na igralištu?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c) Svi su glasno govorili.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je glasno govorio?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d) Torba je ispod klupe.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 je ispod klupe. </w:t>
      </w:r>
    </w:p>
    <w:p w:rsidR="00FD14B3" w:rsidRDefault="00FD14B3" w:rsidP="00FD14B3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2. Spoji rečenice s vrstom rečenica prema subjektu.</w:t>
      </w:r>
    </w:p>
    <w:p w:rsidR="00FD14B3" w:rsidRDefault="00FD14B3" w:rsidP="00FD14B3">
      <w:pPr>
        <w:pStyle w:val="Odlomakpopisa"/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Pred školom čekali su me moj </w:t>
      </w:r>
      <w:r>
        <w:rPr>
          <w:sz w:val="28"/>
          <w:szCs w:val="28"/>
          <w:u w:val="single"/>
        </w:rPr>
        <w:t>brat i sestra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  <w:tab/>
        <w:t>rečenica s izrečenim subjektom</w:t>
      </w:r>
    </w:p>
    <w:p w:rsidR="00FD14B3" w:rsidRDefault="00FD14B3" w:rsidP="00FD14B3">
      <w:pPr>
        <w:pStyle w:val="Odlomakpopisa"/>
        <w:ind w:left="5664" w:hanging="5664"/>
        <w:rPr>
          <w:sz w:val="28"/>
          <w:szCs w:val="28"/>
        </w:rPr>
      </w:pPr>
    </w:p>
    <w:p w:rsidR="00FD14B3" w:rsidRDefault="00FD14B3" w:rsidP="00FD14B3">
      <w:pPr>
        <w:pStyle w:val="Odlomakpopisa"/>
        <w:ind w:left="5664" w:hanging="5664"/>
        <w:rPr>
          <w:sz w:val="28"/>
          <w:szCs w:val="28"/>
        </w:rPr>
      </w:pPr>
      <w:r>
        <w:rPr>
          <w:sz w:val="28"/>
          <w:szCs w:val="28"/>
        </w:rPr>
        <w:t>Izašao sam iz škole prije ostalih učenika.</w:t>
      </w:r>
      <w:r>
        <w:rPr>
          <w:sz w:val="28"/>
          <w:szCs w:val="28"/>
        </w:rPr>
        <w:tab/>
        <w:t>rečenica s više subjekata</w:t>
      </w:r>
    </w:p>
    <w:p w:rsidR="00FD14B3" w:rsidRDefault="00FD14B3" w:rsidP="00FD14B3">
      <w:pPr>
        <w:pStyle w:val="Odlomakpopisa"/>
        <w:ind w:left="5664" w:hanging="5664"/>
        <w:rPr>
          <w:sz w:val="28"/>
          <w:szCs w:val="28"/>
        </w:rPr>
      </w:pPr>
    </w:p>
    <w:p w:rsidR="00FD14B3" w:rsidRDefault="00FD14B3" w:rsidP="00FD14B3">
      <w:pPr>
        <w:pStyle w:val="Odlomakpopisa"/>
        <w:ind w:left="5664" w:hanging="5664"/>
        <w:rPr>
          <w:sz w:val="28"/>
          <w:szCs w:val="28"/>
        </w:rPr>
      </w:pPr>
      <w:r>
        <w:rPr>
          <w:sz w:val="28"/>
          <w:szCs w:val="28"/>
          <w:u w:val="single"/>
        </w:rPr>
        <w:t>Brat</w:t>
      </w:r>
      <w:r>
        <w:rPr>
          <w:sz w:val="28"/>
          <w:szCs w:val="28"/>
        </w:rPr>
        <w:t xml:space="preserve"> je nosio tešku torbu.</w:t>
      </w:r>
      <w:r>
        <w:rPr>
          <w:sz w:val="28"/>
          <w:szCs w:val="28"/>
        </w:rPr>
        <w:tab/>
        <w:t>rečenica s neizrečenim subjektom</w:t>
      </w:r>
    </w:p>
    <w:p w:rsidR="00FD14B3" w:rsidRDefault="00FD14B3" w:rsidP="00FD14B3">
      <w:pPr>
        <w:pStyle w:val="Odlomakpopisa"/>
        <w:ind w:left="5664" w:hanging="5664"/>
      </w:pP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Pridruži priložnoj oznaci najčešće pitanje na koje odgovara.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priložna oznaka načina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Zašto?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priložna oznaka uzroka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Gdje?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priložna oznaka vremena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Kako?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priložna oznaka mjesta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Kada?</w:t>
      </w:r>
      <w:r>
        <w:rPr>
          <w:sz w:val="28"/>
          <w:szCs w:val="28"/>
        </w:rPr>
        <w:tab/>
      </w:r>
    </w:p>
    <w:p w:rsidR="00FD14B3" w:rsidRDefault="00FD14B3" w:rsidP="00FD14B3">
      <w:pPr>
        <w:rPr>
          <w:sz w:val="28"/>
          <w:szCs w:val="28"/>
        </w:rPr>
      </w:pP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S pomoću pitanja odredi vrstu priložne oznake. Označi je pokratom.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  <w:u w:val="single"/>
        </w:rPr>
        <w:t>Jutros</w:t>
      </w:r>
      <w:r>
        <w:rPr>
          <w:sz w:val="28"/>
          <w:szCs w:val="28"/>
        </w:rPr>
        <w:t xml:space="preserve"> (Kada?) sam bio </w:t>
      </w:r>
      <w:r>
        <w:rPr>
          <w:sz w:val="28"/>
          <w:szCs w:val="28"/>
          <w:u w:val="single"/>
        </w:rPr>
        <w:t>kod prijatelja</w:t>
      </w:r>
      <w:r>
        <w:rPr>
          <w:sz w:val="28"/>
          <w:szCs w:val="28"/>
        </w:rPr>
        <w:t xml:space="preserve"> (Gdje?).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  <w:u w:val="single"/>
        </w:rPr>
        <w:t>Pažljivo</w:t>
      </w:r>
      <w:r>
        <w:rPr>
          <w:sz w:val="28"/>
          <w:szCs w:val="28"/>
        </w:rPr>
        <w:t xml:space="preserve"> (Kako?) je vozio brata na biciklu.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 Bolio me trbuh </w:t>
      </w:r>
      <w:r>
        <w:rPr>
          <w:sz w:val="28"/>
          <w:szCs w:val="28"/>
          <w:u w:val="single"/>
        </w:rPr>
        <w:t>od smijeha</w:t>
      </w:r>
      <w:r>
        <w:rPr>
          <w:sz w:val="28"/>
          <w:szCs w:val="28"/>
        </w:rPr>
        <w:t xml:space="preserve">. (Zašto?) </w:t>
      </w:r>
    </w:p>
    <w:p w:rsidR="00FD14B3" w:rsidRDefault="00FD14B3" w:rsidP="00FD14B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______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Poveži crtom prijelazne, neprijelazne i povratne glagole.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Jako se prestrašio maškara.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Djeca su veselo pjevala pjesmu. </w:t>
      </w:r>
      <w:r>
        <w:rPr>
          <w:sz w:val="28"/>
          <w:szCs w:val="28"/>
        </w:rPr>
        <w:tab/>
        <w:t>PRIJELAZNI GLAGOLI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Kupio sam novu bilježnicu.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Grudali su se ispred škole.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NEPRIJELAZNI GLAGOLI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Polako su hodali po stazi.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Okretala se pred zrcalom.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POVRATNI GLAGOLI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Trčao je do školskog igrališta.</w:t>
      </w:r>
    </w:p>
    <w:p w:rsidR="00FD14B3" w:rsidRDefault="00FD14B3" w:rsidP="00FD14B3">
      <w:pPr>
        <w:rPr>
          <w:sz w:val="28"/>
          <w:szCs w:val="28"/>
        </w:rPr>
      </w:pP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Podcrtaj objekte u rečenici. U tome će ti pomoći postavljena pitanja.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a) Čekao je na uglu prijatelja.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je čekao na uglu?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b) Pogledali su zanimljiv film.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su pogledali?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c) Pisali smo školsku zadaću.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smo pisali?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Napiši pitanje za podcrtane objekte u rečenici.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a) Više nije bilo  </w:t>
      </w:r>
      <w:r>
        <w:rPr>
          <w:sz w:val="28"/>
          <w:szCs w:val="28"/>
          <w:u w:val="single"/>
        </w:rPr>
        <w:t>kolača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 više nije bilo?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b) Pisao je svojem </w:t>
      </w:r>
      <w:r>
        <w:rPr>
          <w:sz w:val="28"/>
          <w:szCs w:val="28"/>
          <w:u w:val="single"/>
        </w:rPr>
        <w:t>prijatelju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______ ili _____ je pisao?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c) Kupio je novi </w:t>
      </w:r>
      <w:r>
        <w:rPr>
          <w:sz w:val="28"/>
          <w:szCs w:val="28"/>
          <w:u w:val="single"/>
        </w:rPr>
        <w:t>bicikl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je kupio?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d) Raspravljali su o </w:t>
      </w:r>
      <w:r>
        <w:rPr>
          <w:sz w:val="28"/>
          <w:szCs w:val="28"/>
          <w:u w:val="single"/>
        </w:rPr>
        <w:t>ispitu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______ ili _____ su raspravljali?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e) Upravljao je velikim </w:t>
      </w:r>
      <w:r>
        <w:rPr>
          <w:sz w:val="28"/>
          <w:szCs w:val="28"/>
          <w:u w:val="single"/>
        </w:rPr>
        <w:t>imanjem</w:t>
      </w:r>
      <w:r>
        <w:rPr>
          <w:sz w:val="28"/>
          <w:szCs w:val="28"/>
        </w:rPr>
        <w:t>.   ______ ili _____ je upravljao?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Podcrtaj pridjevne atribute. Pomoći će ti podcrtana imenica koju atribut dopunjava.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a) U školu idem s najboljim </w:t>
      </w:r>
      <w:r>
        <w:rPr>
          <w:sz w:val="28"/>
          <w:szCs w:val="28"/>
          <w:u w:val="single"/>
        </w:rPr>
        <w:t>prijateljem</w:t>
      </w:r>
      <w:r>
        <w:rPr>
          <w:sz w:val="28"/>
          <w:szCs w:val="28"/>
        </w:rPr>
        <w:t xml:space="preserve">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b) Pogledali smo animirani </w:t>
      </w:r>
      <w:r>
        <w:rPr>
          <w:sz w:val="28"/>
          <w:szCs w:val="28"/>
          <w:u w:val="single"/>
        </w:rPr>
        <w:t>film</w:t>
      </w:r>
      <w:r>
        <w:rPr>
          <w:sz w:val="28"/>
          <w:szCs w:val="28"/>
        </w:rPr>
        <w:t xml:space="preserve">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c) Na školskom </w:t>
      </w:r>
      <w:r>
        <w:rPr>
          <w:sz w:val="28"/>
          <w:szCs w:val="28"/>
          <w:u w:val="single"/>
        </w:rPr>
        <w:t>hodniku</w:t>
      </w:r>
      <w:r>
        <w:rPr>
          <w:sz w:val="28"/>
          <w:szCs w:val="28"/>
        </w:rPr>
        <w:t xml:space="preserve"> je gužva.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d) Moj </w:t>
      </w:r>
      <w:r>
        <w:rPr>
          <w:sz w:val="28"/>
          <w:szCs w:val="28"/>
          <w:u w:val="single"/>
        </w:rPr>
        <w:t>prijatelj</w:t>
      </w:r>
      <w:r>
        <w:rPr>
          <w:sz w:val="28"/>
          <w:szCs w:val="28"/>
        </w:rPr>
        <w:t xml:space="preserve"> je stigao prvi.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e) Zakasnio je na prvi </w:t>
      </w:r>
      <w:r>
        <w:rPr>
          <w:sz w:val="28"/>
          <w:szCs w:val="28"/>
          <w:u w:val="single"/>
        </w:rPr>
        <w:t>sat</w:t>
      </w:r>
      <w:r>
        <w:rPr>
          <w:sz w:val="28"/>
          <w:szCs w:val="28"/>
        </w:rPr>
        <w:t xml:space="preserve">. 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Podcrtaj imenične atribute. Pomoći će ti podcrtana imenica koju atribut dopunjava.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a) Ovo je </w:t>
      </w:r>
      <w:r>
        <w:rPr>
          <w:sz w:val="28"/>
          <w:szCs w:val="28"/>
          <w:u w:val="single"/>
        </w:rPr>
        <w:t>knjiga</w:t>
      </w:r>
      <w:r>
        <w:rPr>
          <w:sz w:val="28"/>
          <w:szCs w:val="28"/>
        </w:rPr>
        <w:t xml:space="preserve"> moje sestre.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b) Donio je majci </w:t>
      </w:r>
      <w:r>
        <w:rPr>
          <w:sz w:val="28"/>
          <w:szCs w:val="28"/>
          <w:u w:val="single"/>
        </w:rPr>
        <w:t>šalicu</w:t>
      </w:r>
      <w:r>
        <w:rPr>
          <w:sz w:val="28"/>
          <w:szCs w:val="28"/>
        </w:rPr>
        <w:t xml:space="preserve"> čaja.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c) Šetao je </w:t>
      </w:r>
      <w:r>
        <w:rPr>
          <w:sz w:val="28"/>
          <w:szCs w:val="28"/>
          <w:u w:val="single"/>
        </w:rPr>
        <w:t>ulicama</w:t>
      </w:r>
      <w:r>
        <w:rPr>
          <w:sz w:val="28"/>
          <w:szCs w:val="28"/>
        </w:rPr>
        <w:t xml:space="preserve"> grada. </w:t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Dopuni podcrtane imenice apozicijama.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Osijek smješten je na lijevoj obali ____________ Drave.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 Ante </w:t>
      </w:r>
      <w:proofErr w:type="spellStart"/>
      <w:r>
        <w:rPr>
          <w:sz w:val="28"/>
          <w:szCs w:val="28"/>
        </w:rPr>
        <w:t>Gardaš</w:t>
      </w:r>
      <w:proofErr w:type="spellEnd"/>
      <w:r>
        <w:rPr>
          <w:sz w:val="28"/>
          <w:szCs w:val="28"/>
        </w:rPr>
        <w:t xml:space="preserve"> napisao je _______________ Duh u močvari. </w:t>
      </w:r>
    </w:p>
    <w:p w:rsidR="00FD14B3" w:rsidRDefault="00FD14B3" w:rsidP="00FD14B3"/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Spoji padeže s njihovim značenjima.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nominativ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građa, pripadnost, djelomičnost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genitiv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dozivanje, obraćanje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dativ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sredstvo i društvo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akuzativ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vršitelj radnje, subjekt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vokativ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namjena, cilj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lokativ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mjesto radnje 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instrumental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 radnje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14B3" w:rsidRDefault="00FD14B3" w:rsidP="00FD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Zaokruži red riječi koji se javlja u rečenicama.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i/>
          <w:sz w:val="28"/>
          <w:szCs w:val="28"/>
        </w:rPr>
        <w:t xml:space="preserve"> Ivo je došao u školu.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i/>
          <w:sz w:val="28"/>
          <w:szCs w:val="28"/>
        </w:rPr>
        <w:t>Počela je padati kiša.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i/>
          <w:sz w:val="28"/>
          <w:szCs w:val="28"/>
        </w:rPr>
        <w:t xml:space="preserve"> Na prozoru je cvijet.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  <w:t xml:space="preserve">obilježen red riječi </w:t>
      </w:r>
      <w:r>
        <w:rPr>
          <w:sz w:val="28"/>
          <w:szCs w:val="28"/>
        </w:rPr>
        <w:tab/>
        <w:t>neobilježen red riječi</w:t>
      </w:r>
    </w:p>
    <w:p w:rsidR="00FD14B3" w:rsidRDefault="00FD14B3" w:rsidP="00FD14B3">
      <w:pPr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i/>
          <w:sz w:val="28"/>
          <w:szCs w:val="28"/>
        </w:rPr>
        <w:t xml:space="preserve"> Knjigu sam pročitao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FD14B3" w:rsidRDefault="00FD14B3" w:rsidP="00FD14B3"/>
    <w:p w:rsidR="00FD14B3" w:rsidRDefault="00FD14B3" w:rsidP="00FD14B3"/>
    <w:p w:rsidR="00FD14B3" w:rsidRDefault="00FD14B3" w:rsidP="00FD14B3"/>
    <w:p w:rsidR="00FD14B3" w:rsidRDefault="00FD14B3" w:rsidP="00FD14B3">
      <w:pPr>
        <w:rPr>
          <w:sz w:val="28"/>
          <w:szCs w:val="28"/>
        </w:rPr>
      </w:pPr>
      <w:r>
        <w:t xml:space="preserve">Rješenja: </w:t>
      </w:r>
    </w:p>
    <w:p w:rsidR="00FD14B3" w:rsidRDefault="00FD14B3" w:rsidP="00FD14B3">
      <w:r>
        <w:lastRenderedPageBreak/>
        <w:t>1. a) Tko, b) Što, c) Tko, d) Što</w:t>
      </w:r>
    </w:p>
    <w:p w:rsidR="00FD14B3" w:rsidRDefault="00FD14B3" w:rsidP="00FD14B3">
      <w:pPr>
        <w:pStyle w:val="Odlomakpopisa"/>
        <w:ind w:left="5664" w:hanging="5664"/>
      </w:pPr>
      <w:r>
        <w:t xml:space="preserve">2. </w: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4pt;margin-top:10.2pt;width:85.5pt;height:25.5pt;z-index:251658240;mso-position-horizontal-relative:text;mso-position-vertical-relative:text" o:connectortype="straight"/>
        </w:pict>
      </w:r>
      <w:r>
        <w:t xml:space="preserve">Pred školom čekali su me moj </w:t>
      </w:r>
      <w:r>
        <w:rPr>
          <w:u w:val="single"/>
        </w:rPr>
        <w:t>brat i sestra</w:t>
      </w:r>
      <w:r>
        <w:t xml:space="preserve"> .</w:t>
      </w:r>
      <w:r>
        <w:tab/>
        <w:t>rečenica s izrečenim subjektom</w:t>
      </w:r>
    </w:p>
    <w:p w:rsidR="00FD14B3" w:rsidRDefault="00FD14B3" w:rsidP="00FD14B3">
      <w:pPr>
        <w:pStyle w:val="Odlomakpopisa"/>
        <w:ind w:left="5664" w:hanging="5664"/>
      </w:pPr>
      <w:r>
        <w:pict>
          <v:shape id="_x0000_s1028" type="#_x0000_t32" style="position:absolute;left:0;text-align:left;margin-left:179.65pt;margin-top:-.5pt;width:97.5pt;height:48.75pt;flip:y;z-index:251658240" o:connectortype="straight"/>
        </w:pict>
      </w:r>
    </w:p>
    <w:p w:rsidR="00FD14B3" w:rsidRDefault="00FD14B3" w:rsidP="00FD14B3">
      <w:pPr>
        <w:pStyle w:val="Odlomakpopisa"/>
        <w:ind w:left="5664" w:hanging="5664"/>
      </w:pPr>
      <w:r>
        <w:pict>
          <v:shape id="_x0000_s1027" type="#_x0000_t32" style="position:absolute;left:0;text-align:left;margin-left:186.4pt;margin-top:6.75pt;width:94.5pt;height:27pt;z-index:251658240" o:connectortype="straight"/>
        </w:pict>
      </w:r>
      <w:r>
        <w:t>Izašao sam iz škole prije ostalih učenika.</w:t>
      </w:r>
      <w:r>
        <w:tab/>
        <w:t>rečenica s više subjekata</w:t>
      </w:r>
    </w:p>
    <w:p w:rsidR="00FD14B3" w:rsidRDefault="00FD14B3" w:rsidP="00FD14B3">
      <w:pPr>
        <w:pStyle w:val="Odlomakpopisa"/>
        <w:ind w:left="5664" w:hanging="5664"/>
      </w:pPr>
    </w:p>
    <w:p w:rsidR="00FD14B3" w:rsidRDefault="00FD14B3" w:rsidP="00FD14B3">
      <w:pPr>
        <w:pStyle w:val="Odlomakpopisa"/>
        <w:ind w:left="5664" w:hanging="5664"/>
      </w:pPr>
      <w:r>
        <w:rPr>
          <w:u w:val="single"/>
        </w:rPr>
        <w:t>Brat</w:t>
      </w:r>
      <w:r>
        <w:t xml:space="preserve"> je nosio tešku školsku torbu.</w:t>
      </w:r>
      <w:r>
        <w:tab/>
        <w:t>rečenica s neizrečenim subjektom</w:t>
      </w:r>
    </w:p>
    <w:p w:rsidR="00FD14B3" w:rsidRDefault="00FD14B3" w:rsidP="00FD14B3"/>
    <w:p w:rsidR="00FD14B3" w:rsidRDefault="00FD14B3" w:rsidP="00FD14B3">
      <w:r>
        <w:t xml:space="preserve">3. </w:t>
      </w:r>
      <w:r>
        <w:pict>
          <v:shape id="_x0000_s1030" type="#_x0000_t32" style="position:absolute;margin-left:109.15pt;margin-top:11.1pt;width:128.25pt;height:22.5pt;flip:y;z-index:251658240;mso-position-horizontal-relative:text;mso-position-vertical-relative:text" o:connectortype="straight"/>
        </w:pict>
      </w:r>
      <w:r>
        <w:pict>
          <v:shape id="_x0000_s1029" type="#_x0000_t32" style="position:absolute;margin-left:109.15pt;margin-top:11.1pt;width:133.5pt;height:42pt;z-index:251658240;mso-position-horizontal-relative:text;mso-position-vertical-relative:text" o:connectortype="straight"/>
        </w:pict>
      </w:r>
      <w:r>
        <w:t>priložna oznaka načina</w:t>
      </w:r>
      <w:r>
        <w:tab/>
      </w:r>
      <w:r>
        <w:tab/>
      </w:r>
      <w:r>
        <w:tab/>
      </w:r>
      <w:r>
        <w:tab/>
        <w:t>Zašto?</w:t>
      </w:r>
    </w:p>
    <w:p w:rsidR="00FD14B3" w:rsidRDefault="00FD14B3" w:rsidP="00FD14B3">
      <w:r>
        <w:pict>
          <v:shape id="_x0000_s1032" type="#_x0000_t32" style="position:absolute;margin-left:118.9pt;margin-top:11.1pt;width:123.75pt;height:39.75pt;flip:y;z-index:251658240" o:connectortype="straight"/>
        </w:pict>
      </w:r>
      <w:r>
        <w:t>priložna oznaka uzroka</w:t>
      </w:r>
      <w:r>
        <w:tab/>
      </w:r>
      <w:r>
        <w:tab/>
      </w:r>
      <w:r>
        <w:tab/>
      </w:r>
      <w:r>
        <w:tab/>
      </w:r>
      <w:r>
        <w:tab/>
        <w:t>Gdje?</w:t>
      </w:r>
    </w:p>
    <w:p w:rsidR="00FD14B3" w:rsidRDefault="00FD14B3" w:rsidP="00FD14B3">
      <w:r>
        <w:pict>
          <v:shape id="_x0000_s1031" type="#_x0000_t32" style="position:absolute;margin-left:118.9pt;margin-top:8.15pt;width:123.75pt;height:20.25pt;z-index:251658240" o:connectortype="straight"/>
        </w:pict>
      </w:r>
      <w:r>
        <w:t>priložna oznaka vremena</w:t>
      </w:r>
      <w:r>
        <w:tab/>
      </w:r>
      <w:r>
        <w:tab/>
      </w:r>
      <w:r>
        <w:tab/>
      </w:r>
      <w:r>
        <w:tab/>
        <w:t>Kako?</w:t>
      </w:r>
    </w:p>
    <w:p w:rsidR="00FD14B3" w:rsidRDefault="00FD14B3" w:rsidP="00FD14B3">
      <w:r>
        <w:t xml:space="preserve">priložna oznaka mjesta </w:t>
      </w:r>
      <w:r>
        <w:tab/>
      </w:r>
      <w:r>
        <w:tab/>
      </w:r>
      <w:r>
        <w:tab/>
      </w:r>
      <w:r>
        <w:tab/>
      </w:r>
      <w:r>
        <w:tab/>
        <w:t>Kada?</w:t>
      </w:r>
      <w:r>
        <w:tab/>
      </w:r>
    </w:p>
    <w:p w:rsidR="00FD14B3" w:rsidRDefault="00FD14B3" w:rsidP="00FD14B3">
      <w:r>
        <w:t>4. Jutros – POV, kod prijatelja – POM, pažljivo – PON, od smijeha – POU</w:t>
      </w:r>
    </w:p>
    <w:p w:rsidR="00FD14B3" w:rsidRDefault="00FD14B3" w:rsidP="00FD14B3">
      <w:r>
        <w:t xml:space="preserve">5. </w:t>
      </w:r>
      <w:r>
        <w:pict>
          <v:shape id="_x0000_s1033" type="#_x0000_t32" style="position:absolute;margin-left:121.9pt;margin-top:13pt;width:92.25pt;height:100.5pt;z-index:251658240;mso-position-horizontal-relative:text;mso-position-vertical-relative:text" o:connectortype="straight"/>
        </w:pict>
      </w:r>
      <w:r>
        <w:t xml:space="preserve">Jako se prestrašio maškara. </w:t>
      </w:r>
    </w:p>
    <w:p w:rsidR="00FD14B3" w:rsidRDefault="00FD14B3" w:rsidP="00FD14B3">
      <w:r>
        <w:pict>
          <v:shape id="_x0000_s1035" type="#_x0000_t32" style="position:absolute;margin-left:130.15pt;margin-top:12.3pt;width:1in;height:19.5pt;flip:y;z-index:251658240" o:connectortype="straight"/>
        </w:pict>
      </w:r>
      <w:r>
        <w:pict>
          <v:shape id="_x0000_s1034" type="#_x0000_t32" style="position:absolute;margin-left:146.65pt;margin-top:7.05pt;width:61.5pt;height:0;z-index:251658240" o:connectortype="straight"/>
        </w:pict>
      </w:r>
      <w:r>
        <w:t xml:space="preserve">Djeca su veselo pjevala pjesmu. </w:t>
      </w:r>
      <w:r>
        <w:tab/>
      </w:r>
      <w:r>
        <w:tab/>
        <w:t>PRIJELAZNI GLAGOLI</w:t>
      </w:r>
    </w:p>
    <w:p w:rsidR="00FD14B3" w:rsidRDefault="00FD14B3" w:rsidP="00FD14B3">
      <w:r>
        <w:t>Kupio sam novu bilježnicu.</w:t>
      </w:r>
      <w:r>
        <w:tab/>
      </w:r>
      <w:r>
        <w:tab/>
      </w:r>
    </w:p>
    <w:p w:rsidR="00FD14B3" w:rsidRDefault="00FD14B3" w:rsidP="00FD14B3">
      <w:r>
        <w:pict>
          <v:shape id="_x0000_s1039" type="#_x0000_t32" style="position:absolute;margin-left:130.15pt;margin-top:16.05pt;width:78pt;height:58.5pt;flip:y;z-index:251658240" o:connectortype="straight"/>
        </w:pict>
      </w:r>
      <w:r>
        <w:pict>
          <v:shape id="_x0000_s1037" type="#_x0000_t32" style="position:absolute;margin-left:118.15pt;margin-top:10.05pt;width:90pt;height:21pt;flip:y;z-index:251658240" o:connectortype="straight"/>
        </w:pict>
      </w:r>
      <w:r>
        <w:pict>
          <v:shape id="_x0000_s1036" type="#_x0000_t32" style="position:absolute;margin-left:121.9pt;margin-top:6.3pt;width:86.25pt;height:39.75pt;z-index:251658240" o:connectortype="straight"/>
        </w:pict>
      </w:r>
      <w:r>
        <w:t xml:space="preserve">Grudali su se ispred škole. </w:t>
      </w:r>
      <w:r>
        <w:tab/>
      </w:r>
      <w:r>
        <w:tab/>
      </w:r>
      <w:r>
        <w:tab/>
        <w:t>NEPRIJELAZNI GLAGOLI</w:t>
      </w:r>
    </w:p>
    <w:p w:rsidR="00FD14B3" w:rsidRDefault="00FD14B3" w:rsidP="00FD14B3">
      <w:r>
        <w:t xml:space="preserve">Polako su hodali po stazi. </w:t>
      </w:r>
    </w:p>
    <w:p w:rsidR="00FD14B3" w:rsidRDefault="00FD14B3" w:rsidP="00FD14B3">
      <w:r>
        <w:pict>
          <v:shape id="_x0000_s1038" type="#_x0000_t32" style="position:absolute;margin-left:118.15pt;margin-top:7.05pt;width:90pt;height:.75pt;flip:y;z-index:251658240" o:connectortype="straight"/>
        </w:pict>
      </w:r>
      <w:r>
        <w:t>Okretala se pred zrcalom.</w:t>
      </w:r>
      <w:r>
        <w:tab/>
      </w:r>
      <w:r>
        <w:tab/>
      </w:r>
      <w:r>
        <w:tab/>
        <w:t>POVRATNI GLAGOLI</w:t>
      </w:r>
    </w:p>
    <w:p w:rsidR="00FD14B3" w:rsidRDefault="00FD14B3" w:rsidP="00FD14B3">
      <w:r>
        <w:t>Trčao je do školskog igrališta.</w:t>
      </w:r>
    </w:p>
    <w:p w:rsidR="00FD14B3" w:rsidRDefault="00FD14B3" w:rsidP="00FD14B3">
      <w:r>
        <w:t>6. a) prijatelja, b) film, c) zadaću</w:t>
      </w:r>
    </w:p>
    <w:p w:rsidR="00FD14B3" w:rsidRDefault="00FD14B3" w:rsidP="00FD14B3">
      <w:r>
        <w:t>7. a) Koga ili što?, b) Komu ili čemu?, c)  Koga ili što?, d) (O) komu ili čemu, e) Kim ili čim?</w:t>
      </w:r>
    </w:p>
    <w:p w:rsidR="00FD14B3" w:rsidRDefault="00FD14B3" w:rsidP="00FD14B3">
      <w:r>
        <w:t>8. a) najboljim, b) animirani, c) školskom, d) moj, e) prvi</w:t>
      </w:r>
    </w:p>
    <w:p w:rsidR="00FD14B3" w:rsidRDefault="00FD14B3" w:rsidP="00FD14B3">
      <w:r>
        <w:t>9. a) sestre, b) čaja, c) grada</w:t>
      </w:r>
    </w:p>
    <w:p w:rsidR="00FD14B3" w:rsidRDefault="00FD14B3" w:rsidP="00FD14B3">
      <w:r>
        <w:t xml:space="preserve">10. </w:t>
      </w:r>
      <w:r>
        <w:rPr>
          <w:u w:val="single"/>
        </w:rPr>
        <w:t>Grad</w:t>
      </w:r>
      <w:r>
        <w:t xml:space="preserve"> Osijek smješten je na lijevoj obali </w:t>
      </w:r>
      <w:r>
        <w:rPr>
          <w:u w:val="single"/>
        </w:rPr>
        <w:t>rijeke</w:t>
      </w:r>
      <w:r>
        <w:t xml:space="preserve"> Drave. </w:t>
      </w:r>
      <w:r>
        <w:rPr>
          <w:u w:val="single"/>
        </w:rPr>
        <w:t xml:space="preserve">Književnik (Pisac, spisatelj) </w:t>
      </w:r>
      <w:r>
        <w:t xml:space="preserve">Ante </w:t>
      </w:r>
      <w:proofErr w:type="spellStart"/>
      <w:r>
        <w:t>Gardaš</w:t>
      </w:r>
      <w:proofErr w:type="spellEnd"/>
      <w:r>
        <w:t xml:space="preserve"> napisao je </w:t>
      </w:r>
      <w:r>
        <w:rPr>
          <w:u w:val="single"/>
        </w:rPr>
        <w:t>roman</w:t>
      </w:r>
      <w:r>
        <w:t xml:space="preserve"> Duh u močvari. </w:t>
      </w:r>
    </w:p>
    <w:p w:rsidR="00FD14B3" w:rsidRDefault="00FD14B3" w:rsidP="00FD14B3">
      <w:r>
        <w:pict>
          <v:shape id="_x0000_s1041" type="#_x0000_t32" style="position:absolute;margin-left:35.65pt;margin-top:9.1pt;width:133.5pt;height:24pt;flip:y;z-index:251658240" o:connectortype="straight"/>
        </w:pict>
      </w:r>
      <w:r>
        <w:pict>
          <v:shape id="_x0000_s1040" type="#_x0000_t32" style="position:absolute;margin-left:62.65pt;margin-top:9.1pt;width:111pt;height:61.5pt;z-index:251658240" o:connectortype="straight"/>
        </w:pict>
      </w:r>
      <w:r>
        <w:t>11. nominativ</w:t>
      </w:r>
      <w:r>
        <w:tab/>
      </w:r>
      <w:r>
        <w:tab/>
      </w:r>
      <w:r>
        <w:tab/>
      </w:r>
      <w:r>
        <w:tab/>
        <w:t>građa, pripadnost, djelomičnost</w:t>
      </w:r>
    </w:p>
    <w:p w:rsidR="00FD14B3" w:rsidRDefault="00FD14B3" w:rsidP="00FD14B3">
      <w:r>
        <w:pict>
          <v:shape id="_x0000_s1044" type="#_x0000_t32" style="position:absolute;margin-left:40.9pt;margin-top:10.6pt;width:132.75pt;height:63.75pt;flip:y;z-index:251658240" o:connectortype="straight"/>
        </w:pict>
      </w:r>
      <w:r>
        <w:t xml:space="preserve">genitiv     </w:t>
      </w:r>
      <w:r>
        <w:tab/>
      </w:r>
      <w:r>
        <w:tab/>
      </w:r>
      <w:r>
        <w:tab/>
      </w:r>
      <w:r>
        <w:tab/>
        <w:t>dozivanje, obraćanje</w:t>
      </w:r>
    </w:p>
    <w:p w:rsidR="00FD14B3" w:rsidRDefault="00FD14B3" w:rsidP="00FD14B3">
      <w:r>
        <w:pict>
          <v:shape id="_x0000_s1046" type="#_x0000_t32" style="position:absolute;margin-left:62.65pt;margin-top:11.4pt;width:106.5pt;height:84.75pt;flip:y;z-index:251658240" o:connectortype="straight"/>
        </w:pict>
      </w:r>
      <w:r>
        <w:pict>
          <v:shape id="_x0000_s1042" type="#_x0000_t32" style="position:absolute;margin-left:35.65pt;margin-top:7.65pt;width:133.5pt;height:44.25pt;z-index:251658240" o:connectortype="straight"/>
        </w:pict>
      </w:r>
      <w:r>
        <w:t>dativ</w:t>
      </w:r>
      <w:r>
        <w:tab/>
      </w:r>
      <w:r>
        <w:tab/>
      </w:r>
      <w:r>
        <w:tab/>
      </w:r>
      <w:r>
        <w:tab/>
      </w:r>
      <w:r>
        <w:tab/>
        <w:t>sredstvo i društvo</w:t>
      </w:r>
    </w:p>
    <w:p w:rsidR="00FD14B3" w:rsidRDefault="00FD14B3" w:rsidP="00FD14B3">
      <w:r>
        <w:pict>
          <v:shape id="_x0000_s1043" type="#_x0000_t32" style="position:absolute;margin-left:44.65pt;margin-top:10.65pt;width:129pt;height:63pt;z-index:251658240" o:connectortype="straight"/>
        </w:pict>
      </w:r>
      <w:r>
        <w:t>akuzativ</w:t>
      </w:r>
      <w:r>
        <w:tab/>
      </w:r>
      <w:r>
        <w:tab/>
      </w:r>
      <w:r>
        <w:tab/>
      </w:r>
      <w:r>
        <w:tab/>
        <w:t>vršitelj radnje, subjekt</w:t>
      </w:r>
    </w:p>
    <w:p w:rsidR="00FD14B3" w:rsidRDefault="00FD14B3" w:rsidP="00FD14B3">
      <w:r>
        <w:t xml:space="preserve">vokativ </w:t>
      </w:r>
      <w:r>
        <w:tab/>
      </w:r>
      <w:r>
        <w:tab/>
      </w:r>
      <w:r>
        <w:tab/>
      </w:r>
      <w:r>
        <w:tab/>
      </w:r>
      <w:r>
        <w:tab/>
        <w:t>namjena, cilj</w:t>
      </w:r>
    </w:p>
    <w:p w:rsidR="00FD14B3" w:rsidRDefault="00FD14B3" w:rsidP="00FD14B3">
      <w:r>
        <w:pict>
          <v:shape id="_x0000_s1045" type="#_x0000_t32" style="position:absolute;margin-left:35.65pt;margin-top:9.15pt;width:133.5pt;height:.75pt;flip:y;z-index:251658240" o:connectortype="straight"/>
        </w:pict>
      </w:r>
      <w:r>
        <w:t>lokativ</w:t>
      </w:r>
      <w:r>
        <w:tab/>
      </w:r>
      <w:r>
        <w:tab/>
      </w:r>
      <w:r>
        <w:tab/>
      </w:r>
      <w:r>
        <w:tab/>
      </w:r>
      <w:r>
        <w:tab/>
        <w:t xml:space="preserve">mjesto radnje </w:t>
      </w:r>
    </w:p>
    <w:p w:rsidR="00FD14B3" w:rsidRDefault="00FD14B3" w:rsidP="00FD14B3">
      <w:r>
        <w:t xml:space="preserve">instrumental  </w:t>
      </w:r>
      <w:r>
        <w:tab/>
      </w:r>
      <w:r>
        <w:tab/>
      </w:r>
      <w:r>
        <w:tab/>
      </w:r>
      <w:r>
        <w:tab/>
        <w:t>predmet radnje</w:t>
      </w:r>
    </w:p>
    <w:p w:rsidR="00FD14B3" w:rsidRDefault="00FD14B3" w:rsidP="00FD14B3">
      <w:r>
        <w:t>12. a)</w:t>
      </w:r>
      <w:r>
        <w:rPr>
          <w:i/>
        </w:rPr>
        <w:t xml:space="preserve"> Ivo je došao u školu.</w:t>
      </w:r>
      <w:r>
        <w:t xml:space="preserve"> – neobilježen red riječi</w:t>
      </w:r>
    </w:p>
    <w:p w:rsidR="00FD14B3" w:rsidRDefault="00FD14B3" w:rsidP="00FD14B3">
      <w:r>
        <w:lastRenderedPageBreak/>
        <w:t xml:space="preserve">b) </w:t>
      </w:r>
      <w:r>
        <w:rPr>
          <w:i/>
        </w:rPr>
        <w:t>Počela je padati kiša.</w:t>
      </w:r>
      <w:r>
        <w:t xml:space="preserve"> – neobilježen red riječi</w:t>
      </w:r>
    </w:p>
    <w:p w:rsidR="00FD14B3" w:rsidRDefault="00FD14B3" w:rsidP="00FD14B3">
      <w:r>
        <w:t>c)</w:t>
      </w:r>
      <w:r>
        <w:rPr>
          <w:i/>
        </w:rPr>
        <w:t xml:space="preserve"> Na prozoru je cvijet.</w:t>
      </w:r>
      <w:r>
        <w:t xml:space="preserve"> – obilježen red riječi</w:t>
      </w:r>
    </w:p>
    <w:p w:rsidR="00FD14B3" w:rsidRDefault="00FD14B3" w:rsidP="00FD14B3">
      <w:r>
        <w:t>d)</w:t>
      </w:r>
      <w:r>
        <w:rPr>
          <w:i/>
        </w:rPr>
        <w:t xml:space="preserve"> Knjigu sam pročitao</w:t>
      </w:r>
      <w:r>
        <w:t>. – obilježen red riječi</w:t>
      </w:r>
    </w:p>
    <w:p w:rsidR="00FD14B3" w:rsidRDefault="00FD14B3" w:rsidP="00FD14B3"/>
    <w:p w:rsidR="003D66F1" w:rsidRDefault="00FD14B3"/>
    <w:sectPr w:rsidR="003D66F1" w:rsidSect="0095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14B3"/>
    <w:rsid w:val="0051051F"/>
    <w:rsid w:val="00952AC1"/>
    <w:rsid w:val="009E1507"/>
    <w:rsid w:val="00FD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26"/>
        <o:r id="V:Rule3" type="connector" idref="#_x0000_s1029"/>
        <o:r id="V:Rule4" type="connector" idref="#_x0000_s1041"/>
        <o:r id="V:Rule5" type="connector" idref="#_x0000_s1032"/>
        <o:r id="V:Rule6" type="connector" idref="#_x0000_s1046"/>
        <o:r id="V:Rule7" type="connector" idref="#_x0000_s1044"/>
        <o:r id="V:Rule8" type="connector" idref="#_x0000_s1045"/>
        <o:r id="V:Rule9" type="connector" idref="#_x0000_s1031"/>
        <o:r id="V:Rule10" type="connector" idref="#_x0000_s1033"/>
        <o:r id="V:Rule11" type="connector" idref="#_x0000_s1043"/>
        <o:r id="V:Rule12" type="connector" idref="#_x0000_s1036"/>
        <o:r id="V:Rule13" type="connector" idref="#_x0000_s1035"/>
        <o:r id="V:Rule14" type="connector" idref="#_x0000_s1039"/>
        <o:r id="V:Rule15" type="connector" idref="#_x0000_s1040"/>
        <o:r id="V:Rule16" type="connector" idref="#_x0000_s1030"/>
        <o:r id="V:Rule17" type="connector" idref="#_x0000_s1037"/>
        <o:r id="V:Rule18" type="connector" idref="#_x0000_s1028"/>
        <o:r id="V:Rule19" type="connector" idref="#_x0000_s1042"/>
        <o:r id="V:Rule20" type="connector" idref="#_x0000_s1027"/>
        <o:r id="V:Rule21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B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1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4076</Characters>
  <Application>Microsoft Office Word</Application>
  <DocSecurity>0</DocSecurity>
  <Lines>33</Lines>
  <Paragraphs>9</Paragraphs>
  <ScaleCrop>false</ScaleCrop>
  <Company>Grizli777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2020-03-26T10:34:00Z</dcterms:created>
  <dcterms:modified xsi:type="dcterms:W3CDTF">2020-03-26T10:35:00Z</dcterms:modified>
</cp:coreProperties>
</file>